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B0" w:rsidRDefault="00FA6BB0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FA6BB0" w:rsidRDefault="000C4DBB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FA6BB0" w:rsidRDefault="00FA6BB0">
      <w:pPr>
        <w:pStyle w:val="Tekstpodstawowy"/>
        <w:spacing w:before="1"/>
        <w:rPr>
          <w:b/>
        </w:rPr>
      </w:pPr>
    </w:p>
    <w:p w:rsidR="00FA6BB0" w:rsidRDefault="000C4DBB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FA6BB0" w:rsidRDefault="00FA6BB0">
      <w:pPr>
        <w:pStyle w:val="Tekstpodstawowy"/>
        <w:spacing w:before="4"/>
        <w:rPr>
          <w:i/>
          <w:sz w:val="18"/>
        </w:rPr>
      </w:pPr>
    </w:p>
    <w:p w:rsidR="00FA6BB0" w:rsidRDefault="000C4DBB">
      <w:pPr>
        <w:pStyle w:val="Tekstpodstawowy"/>
        <w:ind w:left="613" w:right="729"/>
        <w:jc w:val="center"/>
      </w:pPr>
      <w:r>
        <w:t>UMOWA O REALIZACJĘ ZADANIA PUBLICZNEGO* /</w:t>
      </w:r>
    </w:p>
    <w:p w:rsidR="00FA6BB0" w:rsidRDefault="000C4DBB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FA6BB0" w:rsidRDefault="000C4DBB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FA6BB0" w:rsidRDefault="00FA6BB0">
      <w:pPr>
        <w:pStyle w:val="Tekstpodstawowy"/>
        <w:spacing w:before="9"/>
        <w:rPr>
          <w:sz w:val="26"/>
        </w:rPr>
      </w:pPr>
    </w:p>
    <w:p w:rsidR="00FA6BB0" w:rsidRDefault="000C4DBB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FA6BB0" w:rsidRDefault="00FA6BB0">
      <w:pPr>
        <w:pStyle w:val="Tekstpodstawowy"/>
        <w:spacing w:before="3"/>
        <w:rPr>
          <w:sz w:val="30"/>
        </w:rPr>
      </w:pPr>
    </w:p>
    <w:p w:rsidR="00FA6BB0" w:rsidRDefault="000C4DBB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FA6BB0" w:rsidRDefault="000C4DBB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FA6BB0" w:rsidRDefault="000C4DBB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FA6BB0" w:rsidRDefault="00FA6BB0">
      <w:pPr>
        <w:pStyle w:val="Tekstpodstawowy"/>
        <w:spacing w:before="3"/>
        <w:rPr>
          <w:sz w:val="29"/>
        </w:rPr>
      </w:pPr>
    </w:p>
    <w:p w:rsidR="00FA6BB0" w:rsidRDefault="000C4DBB">
      <w:pPr>
        <w:pStyle w:val="Tekstpodstawowy"/>
        <w:spacing w:before="1"/>
        <w:ind w:left="686"/>
      </w:pPr>
      <w:r>
        <w:t>między:</w:t>
      </w:r>
    </w:p>
    <w:p w:rsidR="00FA6BB0" w:rsidRDefault="000C4DBB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FA6BB0" w:rsidRDefault="00FA6BB0">
      <w:pPr>
        <w:pStyle w:val="Tekstpodstawowy"/>
        <w:spacing w:before="3"/>
        <w:rPr>
          <w:sz w:val="26"/>
        </w:rPr>
      </w:pPr>
    </w:p>
    <w:p w:rsidR="00FA6BB0" w:rsidRDefault="000C4DBB">
      <w:pPr>
        <w:pStyle w:val="Tekstpodstawowy"/>
        <w:spacing w:before="1"/>
        <w:ind w:left="686"/>
      </w:pPr>
      <w:r>
        <w:rPr>
          <w:w w:val="99"/>
        </w:rPr>
        <w:t>a</w:t>
      </w:r>
    </w:p>
    <w:p w:rsidR="00FA6BB0" w:rsidRDefault="000C4DBB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FA6BB0" w:rsidRDefault="000C4DBB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FA6BB0" w:rsidRDefault="00FA6BB0">
      <w:pPr>
        <w:pStyle w:val="Tekstpodstawowy"/>
        <w:spacing w:before="3"/>
        <w:rPr>
          <w:sz w:val="29"/>
        </w:rPr>
      </w:pPr>
    </w:p>
    <w:p w:rsidR="00FA6BB0" w:rsidRDefault="000C4DBB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FA6BB0" w:rsidRDefault="000C4DBB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FA6BB0" w:rsidRDefault="00FA6BB0">
      <w:pPr>
        <w:pStyle w:val="Tekstpodstawowy"/>
        <w:spacing w:before="7"/>
        <w:rPr>
          <w:sz w:val="14"/>
        </w:rPr>
      </w:pPr>
    </w:p>
    <w:p w:rsidR="00FA6BB0" w:rsidRDefault="000C4DBB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FA6BB0" w:rsidRDefault="000C4DBB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FA6BB0" w:rsidRDefault="00FA6BB0">
      <w:pPr>
        <w:pStyle w:val="Tekstpodstawowy"/>
        <w:spacing w:before="9"/>
        <w:rPr>
          <w:sz w:val="13"/>
        </w:rPr>
      </w:pPr>
    </w:p>
    <w:p w:rsidR="00FA6BB0" w:rsidRDefault="000C4DBB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FA6BB0" w:rsidRDefault="00FA6BB0">
      <w:pPr>
        <w:pStyle w:val="Tekstpodstawowy"/>
        <w:spacing w:before="1"/>
        <w:rPr>
          <w:sz w:val="21"/>
        </w:rPr>
      </w:pPr>
    </w:p>
    <w:p w:rsidR="00FA6BB0" w:rsidRDefault="000C4DBB">
      <w:pPr>
        <w:pStyle w:val="Nagwek1"/>
        <w:ind w:right="726"/>
      </w:pPr>
      <w:r>
        <w:rPr>
          <w:w w:val="105"/>
        </w:rPr>
        <w:t>§ 1</w:t>
      </w:r>
    </w:p>
    <w:p w:rsidR="00FA6BB0" w:rsidRDefault="000C4DBB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FA6BB0" w:rsidRDefault="000C4DBB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FA6BB0" w:rsidRDefault="000C4DBB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FA6BB0" w:rsidRDefault="000C4DBB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FA6BB0" w:rsidRDefault="000C4DBB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FA6BB0" w:rsidRDefault="00FA6BB0">
      <w:pPr>
        <w:pStyle w:val="Tekstpodstawowy"/>
        <w:spacing w:before="1"/>
        <w:rPr>
          <w:sz w:val="28"/>
        </w:rPr>
      </w:pPr>
    </w:p>
    <w:p w:rsidR="00FA6BB0" w:rsidRDefault="000C4DBB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FA6BB0" w:rsidRDefault="00FA6BB0">
      <w:pPr>
        <w:jc w:val="center"/>
        <w:sectPr w:rsidR="00FA6BB0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FA6BB0" w:rsidRDefault="000C4DBB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FA6BB0" w:rsidRDefault="000C4DBB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>Wykonanie umowy nastąpi z dniem zaakceptowania przez Zleceniodawcę sprawozdania końcowego, o którym</w:t>
      </w:r>
      <w:r>
        <w:t xml:space="preserve"> mowa w § 9 ust.  </w:t>
      </w:r>
      <w:r>
        <w:rPr>
          <w:spacing w:val="8"/>
        </w:rPr>
        <w:t xml:space="preserve"> </w:t>
      </w:r>
      <w:r>
        <w:t>5.</w:t>
      </w:r>
    </w:p>
    <w:p w:rsidR="00FA6BB0" w:rsidRDefault="000C4DBB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FA6BB0" w:rsidRDefault="000C4DBB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FA6BB0" w:rsidRDefault="000C4DBB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FA6BB0" w:rsidRDefault="000C4DBB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</w:t>
      </w:r>
      <w:r>
        <w:t>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FA6BB0" w:rsidRDefault="00FA6BB0">
      <w:pPr>
        <w:pStyle w:val="Tekstpodstawowy"/>
        <w:spacing w:before="1"/>
        <w:rPr>
          <w:sz w:val="27"/>
        </w:rPr>
      </w:pPr>
    </w:p>
    <w:p w:rsidR="00FA6BB0" w:rsidRDefault="000C4DBB">
      <w:pPr>
        <w:pStyle w:val="Nagwek1"/>
        <w:ind w:left="552"/>
      </w:pPr>
      <w:r>
        <w:rPr>
          <w:w w:val="105"/>
        </w:rPr>
        <w:t>§ 2</w:t>
      </w:r>
    </w:p>
    <w:p w:rsidR="00FA6BB0" w:rsidRDefault="000C4DBB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FA6BB0" w:rsidRDefault="000C4DBB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FA6BB0" w:rsidRDefault="000C4DBB">
      <w:pPr>
        <w:pStyle w:val="Tekstpodstawowy"/>
        <w:spacing w:line="257" w:lineRule="exact"/>
        <w:ind w:left="921"/>
      </w:pPr>
      <w:r>
        <w:t>do dnia ............................ r.</w:t>
      </w:r>
    </w:p>
    <w:p w:rsidR="00FA6BB0" w:rsidRDefault="000C4DBB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FA6BB0" w:rsidRDefault="000C4DBB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FA6BB0" w:rsidRDefault="000C4DBB">
      <w:pPr>
        <w:pStyle w:val="Tekstpodstawowy"/>
        <w:spacing w:line="257" w:lineRule="exact"/>
        <w:ind w:left="1190"/>
      </w:pPr>
      <w:r>
        <w:t>do dnia …………………… r.;</w:t>
      </w:r>
    </w:p>
    <w:p w:rsidR="00FA6BB0" w:rsidRDefault="000C4DBB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FA6BB0" w:rsidRDefault="000C4DBB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FA6BB0" w:rsidRDefault="000C4DBB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</w:t>
      </w:r>
      <w:r>
        <w:t>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FA6BB0" w:rsidRDefault="000C4DBB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 xml:space="preserve">Zleceniobiorca(-cy)  zobowiązuje(-ją)  się  do  wykorzystania  środków,  o  których  mowa    w § 3  ust.  1  i  5,  zgodnie  z  celem,  na  jaki  je  uzyskał(-ali),  i  na  warunkach  określonych w niniejszej umowie. Dopuszcza się wydatkowanie uzyskanych </w:t>
      </w:r>
      <w:r>
        <w:t>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FA6BB0" w:rsidRDefault="000C4DBB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FA6BB0" w:rsidRDefault="00FA6BB0">
      <w:pPr>
        <w:pStyle w:val="Tekstpodstawowy"/>
        <w:rPr>
          <w:sz w:val="20"/>
        </w:rPr>
      </w:pPr>
    </w:p>
    <w:p w:rsidR="00FA6BB0" w:rsidRDefault="00E435D4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6985" r="10795" b="1206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FA6BB0" w:rsidRDefault="000C4DBB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FA6BB0" w:rsidRDefault="00FA6BB0">
      <w:pPr>
        <w:spacing w:line="219" w:lineRule="exact"/>
        <w:rPr>
          <w:sz w:val="19"/>
        </w:rPr>
        <w:sectPr w:rsidR="00FA6BB0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11"/>
        <w:rPr>
          <w:sz w:val="21"/>
        </w:rPr>
      </w:pPr>
    </w:p>
    <w:p w:rsidR="00FA6BB0" w:rsidRDefault="000C4DBB">
      <w:pPr>
        <w:pStyle w:val="Nagwek1"/>
        <w:spacing w:before="88"/>
        <w:ind w:left="604"/>
      </w:pPr>
      <w:r>
        <w:t>§ 3</w:t>
      </w:r>
    </w:p>
    <w:p w:rsidR="00FA6BB0" w:rsidRDefault="000C4DBB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FA6BB0" w:rsidRDefault="000C4DBB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FA6BB0" w:rsidRDefault="000C4DBB">
      <w:pPr>
        <w:pStyle w:val="Tekstpodstawowy"/>
        <w:spacing w:line="257" w:lineRule="exact"/>
        <w:ind w:left="947"/>
      </w:pPr>
      <w:r>
        <w:rPr>
          <w:w w:val="95"/>
        </w:rPr>
        <w:t>nr    rachunku(-ków):    .....</w:t>
      </w:r>
      <w:r>
        <w:rPr>
          <w:w w:val="95"/>
        </w:rPr>
        <w:t>...........................................................................................................,</w:t>
      </w:r>
    </w:p>
    <w:p w:rsidR="00FA6BB0" w:rsidRDefault="000C4DBB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FA6BB0" w:rsidRDefault="000C4DBB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 xml:space="preserve">(istnieje możliwość przekazania dotacji  jednorazowo w  </w:t>
      </w:r>
      <w:r>
        <w:rPr>
          <w:i/>
        </w:rPr>
        <w:t>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FA6BB0" w:rsidRDefault="000C4DBB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FA6BB0" w:rsidRDefault="000C4DBB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FA6BB0" w:rsidRDefault="000C4DBB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FA6BB0" w:rsidRDefault="000C4DBB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>w przypadku zad</w:t>
      </w:r>
      <w:r>
        <w:t xml:space="preserve">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FA6BB0" w:rsidRDefault="000C4DBB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FA6BB0" w:rsidRDefault="000C4DBB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FA6BB0" w:rsidRDefault="000C4DBB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</w:t>
      </w:r>
      <w:r>
        <w:t>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FA6BB0" w:rsidRDefault="000C4DBB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FA6BB0" w:rsidRDefault="000C4DBB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</w:t>
      </w:r>
      <w:r>
        <w:t xml:space="preserve">chunku(-ków) bankowego(-wych) i zobowiązuje(-ją) się do utrzymania rachunku wskazanego w ust. 1 nie krócej niż do dnia zaakceptowania przez Zleceniodawcę sprawozdania końcowego, o którym mowa w § 9 ust. 5. W przypadku braku możliwości utrzymania rachunku, </w:t>
      </w:r>
      <w:r>
        <w:t>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FA6BB0" w:rsidRDefault="000C4DBB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</w:t>
      </w:r>
      <w:r>
        <w:t>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FA6BB0" w:rsidRDefault="000C4DBB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</w:t>
      </w:r>
      <w:r>
        <w:t>.................................</w:t>
      </w:r>
    </w:p>
    <w:p w:rsidR="00FA6BB0" w:rsidRDefault="000C4DBB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FA6BB0" w:rsidRDefault="000C4DBB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FA6BB0" w:rsidRDefault="000C4DBB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FA6BB0" w:rsidRDefault="00E435D4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FA6BB0" w:rsidRDefault="000C4DBB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FA6BB0" w:rsidRDefault="000C4DBB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FA6BB0" w:rsidRDefault="00FA6BB0">
      <w:pPr>
        <w:spacing w:line="216" w:lineRule="exact"/>
        <w:rPr>
          <w:sz w:val="19"/>
        </w:rPr>
        <w:sectPr w:rsidR="00FA6BB0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>(w przypadku zadania publicznego realizo</w:t>
      </w:r>
      <w:r>
        <w:rPr>
          <w:i/>
        </w:rPr>
        <w:t xml:space="preserve">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FA6BB0" w:rsidRDefault="000C4DBB">
      <w:pPr>
        <w:pStyle w:val="Tekstpodstawowy"/>
        <w:spacing w:before="4"/>
        <w:ind w:left="976"/>
      </w:pPr>
      <w:r>
        <w:t>*.</w:t>
      </w:r>
    </w:p>
    <w:p w:rsidR="00FA6BB0" w:rsidRDefault="000C4DBB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</w:t>
      </w:r>
      <w:r>
        <w:t>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</w:t>
      </w:r>
      <w:r>
        <w:rPr>
          <w:i/>
        </w:rPr>
        <w:t>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FA6BB0" w:rsidRDefault="000C4DBB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FA6BB0" w:rsidRDefault="000C4DBB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FA6BB0" w:rsidRDefault="000C4DBB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 xml:space="preserve">Wysokość środków ze źródeł, o których mowa w ust. 5 pkt 1, oraz  wartość  wkładu osobowego oraz wkładu rzeczowego, o których mowa w ust. 5 pkt  2  i  3,  może  się  zmieniać, o ile nie  zmniejszy  się  wartość  tych  środków  w  stosunku  do  wydatkowanej </w:t>
      </w:r>
      <w:r>
        <w:t>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FA6BB0" w:rsidRDefault="000C4DBB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FA6BB0" w:rsidRDefault="000C4DBB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FA6BB0" w:rsidRDefault="000C4DBB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FA6BB0" w:rsidRDefault="00FA6BB0">
      <w:pPr>
        <w:pStyle w:val="Tekstpodstawowy"/>
        <w:spacing w:before="5"/>
        <w:rPr>
          <w:sz w:val="29"/>
        </w:rPr>
      </w:pPr>
    </w:p>
    <w:p w:rsidR="00FA6BB0" w:rsidRDefault="000C4DBB">
      <w:pPr>
        <w:pStyle w:val="Nagwek1"/>
        <w:spacing w:before="1"/>
        <w:ind w:right="685"/>
      </w:pPr>
      <w:r>
        <w:rPr>
          <w:w w:val="105"/>
        </w:rPr>
        <w:t>§ 4</w:t>
      </w:r>
    </w:p>
    <w:p w:rsidR="00FA6BB0" w:rsidRDefault="000C4DBB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FA6BB0" w:rsidRDefault="000C4DBB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FA6BB0" w:rsidRDefault="000C4DBB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FA6BB0" w:rsidRDefault="000C4DBB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FA6BB0" w:rsidRDefault="000C4DBB">
      <w:pPr>
        <w:spacing w:before="13"/>
        <w:ind w:left="976"/>
      </w:pPr>
      <w:r>
        <w:rPr>
          <w:i/>
          <w:w w:val="105"/>
        </w:rPr>
        <w:t>III.4 oferty lub pozycji kalkulac</w:t>
      </w:r>
      <w:r>
        <w:rPr>
          <w:i/>
          <w:w w:val="105"/>
        </w:rPr>
        <w:t>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FA6BB0" w:rsidRDefault="000C4DBB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FA6BB0" w:rsidRDefault="00FA6BB0">
      <w:pPr>
        <w:pStyle w:val="Tekstpodstawowy"/>
        <w:spacing w:before="7"/>
        <w:rPr>
          <w:sz w:val="27"/>
        </w:rPr>
      </w:pPr>
    </w:p>
    <w:p w:rsidR="00FA6BB0" w:rsidRDefault="000C4DBB">
      <w:pPr>
        <w:pStyle w:val="Nagwek1"/>
        <w:ind w:right="419"/>
      </w:pPr>
      <w:r>
        <w:rPr>
          <w:w w:val="105"/>
        </w:rPr>
        <w:t>§ 5</w:t>
      </w:r>
    </w:p>
    <w:p w:rsidR="00FA6BB0" w:rsidRDefault="000C4DBB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FA6BB0" w:rsidRDefault="00FA6BB0">
      <w:pPr>
        <w:pStyle w:val="Tekstpodstawowy"/>
        <w:rPr>
          <w:b/>
          <w:sz w:val="20"/>
        </w:rPr>
      </w:pPr>
    </w:p>
    <w:p w:rsidR="00FA6BB0" w:rsidRDefault="00E435D4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13970" r="13335" b="508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FA6BB0" w:rsidRDefault="000C4DBB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FA6BB0" w:rsidRDefault="000C4DBB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FA6BB0" w:rsidRDefault="000C4DBB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FA6BB0" w:rsidRDefault="000C4DBB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FA6BB0" w:rsidRDefault="00FA6BB0">
      <w:pPr>
        <w:spacing w:line="218" w:lineRule="exact"/>
        <w:jc w:val="both"/>
        <w:rPr>
          <w:sz w:val="19"/>
        </w:rPr>
        <w:sectPr w:rsidR="00FA6BB0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</w:t>
      </w:r>
      <w:r>
        <w:t>entacji konkursowej*.</w:t>
      </w:r>
    </w:p>
    <w:p w:rsidR="00FA6BB0" w:rsidRDefault="000C4DBB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FA6BB0" w:rsidRDefault="00FA6BB0">
      <w:pPr>
        <w:pStyle w:val="Tekstpodstawowy"/>
        <w:spacing w:before="3"/>
        <w:rPr>
          <w:sz w:val="26"/>
        </w:rPr>
      </w:pPr>
    </w:p>
    <w:p w:rsidR="00FA6BB0" w:rsidRDefault="000C4DBB">
      <w:pPr>
        <w:pStyle w:val="Nagwek1"/>
        <w:ind w:right="715"/>
      </w:pPr>
      <w:r>
        <w:t>§ 6</w:t>
      </w:r>
    </w:p>
    <w:p w:rsidR="00FA6BB0" w:rsidRDefault="000C4DBB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FA6BB0" w:rsidRDefault="000C4DBB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</w:t>
      </w:r>
      <w:r>
        <w:t xml:space="preserve">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FA6BB0" w:rsidRDefault="000C4DBB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</w:t>
      </w:r>
      <w:r>
        <w:t>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FA6BB0" w:rsidRDefault="000C4DBB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 xml:space="preserve">Niedochowanie zobowiązania, o którym mowa w ust. 1 i 2, uznaje się, w zależności od  zakresu jego </w:t>
      </w:r>
      <w:r>
        <w:t>naruszenia, za  niezrealizowanie  części  albo  całości  zadania  publicznego, chyba że z innych dowodów wynika, że część albo całość zadania została zrealizowana prawidłowo.</w:t>
      </w:r>
    </w:p>
    <w:p w:rsidR="00FA6BB0" w:rsidRDefault="00FA6BB0">
      <w:pPr>
        <w:pStyle w:val="Tekstpodstawowy"/>
        <w:rPr>
          <w:sz w:val="24"/>
        </w:rPr>
      </w:pPr>
    </w:p>
    <w:p w:rsidR="00FA6BB0" w:rsidRDefault="000C4DBB">
      <w:pPr>
        <w:pStyle w:val="Nagwek1"/>
        <w:spacing w:before="150"/>
        <w:ind w:right="715"/>
      </w:pPr>
      <w:r>
        <w:rPr>
          <w:w w:val="105"/>
        </w:rPr>
        <w:t>§ 7</w:t>
      </w:r>
    </w:p>
    <w:p w:rsidR="00FA6BB0" w:rsidRDefault="000C4DBB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FA6BB0" w:rsidRDefault="000C4DBB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</w:t>
      </w:r>
      <w:r>
        <w:rPr>
          <w:w w:val="105"/>
        </w:rPr>
        <w:t>ę do umieszczania logo Zleceniodawcy lub* / i* informacji, że zadanie publiczne jest współfinansowane* / finansowane* ze środków otrzymanych od Zleceniodawcy, na wszystkich materiałach, w szczególności promocyjnych, informacyjnych, szkoleniowych i edukacyj</w:t>
      </w:r>
      <w:r>
        <w:rPr>
          <w:w w:val="105"/>
        </w:rPr>
        <w:t>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FA6BB0" w:rsidRDefault="000C4DBB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FA6BB0" w:rsidRDefault="000C4DBB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</w:t>
      </w:r>
      <w:r>
        <w:t>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FA6BB0" w:rsidRDefault="000C4DBB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FA6BB0" w:rsidRDefault="000C4DBB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FA6BB0" w:rsidRDefault="000C4DBB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FA6BB0" w:rsidRDefault="00FA6BB0">
      <w:pPr>
        <w:pStyle w:val="Tekstpodstawowy"/>
        <w:rPr>
          <w:sz w:val="20"/>
        </w:rPr>
      </w:pPr>
    </w:p>
    <w:p w:rsidR="00FA6BB0" w:rsidRDefault="00FA6BB0">
      <w:pPr>
        <w:pStyle w:val="Tekstpodstawowy"/>
        <w:rPr>
          <w:sz w:val="20"/>
        </w:rPr>
      </w:pPr>
    </w:p>
    <w:p w:rsidR="00FA6BB0" w:rsidRDefault="00E435D4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6350" r="13970" b="1270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FA6BB0" w:rsidRDefault="00FA6BB0">
      <w:pPr>
        <w:rPr>
          <w:sz w:val="19"/>
        </w:rPr>
        <w:sectPr w:rsidR="00FA6BB0">
          <w:footerReference w:type="default" r:id="rId12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9"/>
        <w:rPr>
          <w:sz w:val="18"/>
        </w:rPr>
      </w:pPr>
    </w:p>
    <w:p w:rsidR="00FA6BB0" w:rsidRDefault="000C4DBB">
      <w:pPr>
        <w:pStyle w:val="Nagwek1"/>
        <w:spacing w:before="89"/>
        <w:ind w:right="682"/>
      </w:pPr>
      <w:r>
        <w:t>§ 8</w:t>
      </w:r>
    </w:p>
    <w:p w:rsidR="00FA6BB0" w:rsidRDefault="000C4DBB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FA6BB0" w:rsidRDefault="000C4DBB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FA6BB0" w:rsidRDefault="000C4DBB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FA6BB0" w:rsidRDefault="000C4DBB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FA6BB0" w:rsidRDefault="000C4DBB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FA6BB0" w:rsidRDefault="000C4DBB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FA6BB0" w:rsidRDefault="000C4DBB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FA6BB0" w:rsidRDefault="00FA6BB0">
      <w:pPr>
        <w:pStyle w:val="Tekstpodstawowy"/>
        <w:rPr>
          <w:sz w:val="24"/>
        </w:rPr>
      </w:pPr>
    </w:p>
    <w:p w:rsidR="00FA6BB0" w:rsidRDefault="000C4DBB">
      <w:pPr>
        <w:pStyle w:val="Nagwek1"/>
        <w:spacing w:before="146"/>
        <w:ind w:right="681"/>
      </w:pPr>
      <w:r>
        <w:rPr>
          <w:w w:val="105"/>
        </w:rPr>
        <w:t>§ 9</w:t>
      </w:r>
    </w:p>
    <w:p w:rsidR="00FA6BB0" w:rsidRDefault="000C4DBB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FA6BB0" w:rsidRDefault="000C4DBB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FA6BB0" w:rsidRDefault="000C4DBB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FA6BB0" w:rsidRDefault="00FA6BB0">
      <w:pPr>
        <w:pStyle w:val="Tekstpodstawowy"/>
        <w:rPr>
          <w:sz w:val="20"/>
        </w:rPr>
      </w:pPr>
    </w:p>
    <w:p w:rsidR="00FA6BB0" w:rsidRDefault="00FA6BB0">
      <w:pPr>
        <w:pStyle w:val="Tekstpodstawowy"/>
        <w:rPr>
          <w:sz w:val="20"/>
        </w:rPr>
      </w:pPr>
    </w:p>
    <w:p w:rsidR="00FA6BB0" w:rsidRDefault="00FA6BB0">
      <w:pPr>
        <w:pStyle w:val="Tekstpodstawowy"/>
        <w:rPr>
          <w:sz w:val="20"/>
        </w:rPr>
      </w:pPr>
    </w:p>
    <w:p w:rsidR="00FA6BB0" w:rsidRDefault="00E435D4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12700" r="12700" b="635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FA6BB0" w:rsidRDefault="000C4DBB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FA6BB0" w:rsidRDefault="00FA6BB0">
      <w:pPr>
        <w:jc w:val="center"/>
        <w:sectPr w:rsidR="00FA6BB0">
          <w:footerReference w:type="default" r:id="rId13"/>
          <w:pgSz w:w="11910" w:h="16840"/>
          <w:pgMar w:top="1200" w:right="900" w:bottom="280" w:left="900" w:header="953" w:footer="0" w:gutter="0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FA6BB0" w:rsidRDefault="000C4DBB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</w:t>
      </w:r>
      <w:r>
        <w:rPr>
          <w:w w:val="105"/>
        </w:rPr>
        <w:t>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</w:t>
      </w:r>
      <w:r>
        <w:t>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</w:t>
      </w:r>
      <w:r>
        <w:t xml:space="preserve">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FA6BB0" w:rsidRDefault="000C4DBB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FA6BB0" w:rsidRDefault="00FA6BB0">
      <w:pPr>
        <w:pStyle w:val="Tekstpodstawowy"/>
        <w:spacing w:before="10"/>
        <w:rPr>
          <w:sz w:val="26"/>
        </w:rPr>
      </w:pPr>
    </w:p>
    <w:p w:rsidR="00FA6BB0" w:rsidRDefault="000C4DBB">
      <w:pPr>
        <w:pStyle w:val="Nagwek1"/>
        <w:ind w:right="716"/>
      </w:pPr>
      <w:r>
        <w:rPr>
          <w:w w:val="105"/>
        </w:rPr>
        <w:t>§ 10</w:t>
      </w:r>
    </w:p>
    <w:p w:rsidR="00FA6BB0" w:rsidRDefault="000C4DBB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FA6BB0" w:rsidRDefault="000C4DBB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</w:t>
      </w:r>
      <w:r>
        <w:t>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FA6BB0" w:rsidRDefault="000C4DBB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FA6BB0" w:rsidRDefault="000C4DBB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FA6BB0" w:rsidRDefault="000C4DBB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FA6BB0" w:rsidRDefault="000C4DBB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FA6BB0" w:rsidRDefault="000C4DBB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FA6BB0" w:rsidRDefault="000C4DBB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FA6BB0" w:rsidRDefault="00FA6BB0">
      <w:pPr>
        <w:pStyle w:val="Tekstpodstawowy"/>
        <w:rPr>
          <w:sz w:val="20"/>
        </w:rPr>
      </w:pPr>
    </w:p>
    <w:p w:rsidR="00FA6BB0" w:rsidRDefault="00E435D4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6985" r="13335" b="1206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</w:t>
      </w:r>
      <w:r>
        <w:rPr>
          <w:sz w:val="19"/>
        </w:rPr>
        <w:t>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FA6BB0" w:rsidRDefault="000C4DBB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FA6BB0" w:rsidRDefault="000C4DBB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FA6BB0" w:rsidRDefault="000C4DBB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 xml:space="preserve">Dotyczy </w:t>
      </w:r>
      <w:r>
        <w:rPr>
          <w:sz w:val="19"/>
        </w:rPr>
        <w:t>zadania  realizowanego za granicą.</w:t>
      </w:r>
    </w:p>
    <w:p w:rsidR="00FA6BB0" w:rsidRDefault="000C4DBB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FA6BB0" w:rsidRDefault="00FA6BB0">
      <w:pPr>
        <w:spacing w:line="231" w:lineRule="exact"/>
        <w:rPr>
          <w:sz w:val="19"/>
        </w:rPr>
        <w:sectPr w:rsidR="00FA6BB0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FA6BB0" w:rsidRDefault="000C4DBB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FA6BB0" w:rsidRDefault="000C4DBB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</w:t>
      </w:r>
      <w:r>
        <w:t>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FA6BB0" w:rsidRDefault="000C4DBB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FA6BB0" w:rsidRDefault="000C4DBB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>Niewykorzystane</w:t>
      </w:r>
      <w:r>
        <w:t xml:space="preserve">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FA6BB0" w:rsidRDefault="000C4DBB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FA6BB0" w:rsidRDefault="000C4DBB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FA6BB0" w:rsidRDefault="000C4DBB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FA6BB0" w:rsidRDefault="000C4DBB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FA6BB0" w:rsidRDefault="00FA6BB0">
      <w:pPr>
        <w:pStyle w:val="Tekstpodstawowy"/>
        <w:spacing w:before="7"/>
        <w:rPr>
          <w:sz w:val="27"/>
        </w:rPr>
      </w:pPr>
    </w:p>
    <w:p w:rsidR="00FA6BB0" w:rsidRDefault="000C4DBB">
      <w:pPr>
        <w:pStyle w:val="Nagwek1"/>
        <w:ind w:left="518"/>
      </w:pPr>
      <w:r>
        <w:rPr>
          <w:w w:val="105"/>
        </w:rPr>
        <w:t>§ 11</w:t>
      </w:r>
    </w:p>
    <w:p w:rsidR="00FA6BB0" w:rsidRDefault="000C4DBB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FA6BB0" w:rsidRDefault="000C4DBB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</w:t>
      </w:r>
      <w:r>
        <w:t>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</w:t>
      </w:r>
      <w:r>
        <w:t>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FA6BB0" w:rsidRDefault="000C4DBB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FA6BB0" w:rsidRDefault="00FA6BB0">
      <w:pPr>
        <w:pStyle w:val="Tekstpodstawowy"/>
        <w:spacing w:before="1"/>
        <w:rPr>
          <w:sz w:val="26"/>
        </w:rPr>
      </w:pPr>
    </w:p>
    <w:p w:rsidR="00FA6BB0" w:rsidRDefault="000C4DBB">
      <w:pPr>
        <w:pStyle w:val="Nagwek1"/>
        <w:ind w:left="519"/>
      </w:pPr>
      <w:r>
        <w:t>§ 12</w:t>
      </w:r>
    </w:p>
    <w:p w:rsidR="00FA6BB0" w:rsidRDefault="000C4DBB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FA6BB0" w:rsidRDefault="000C4DBB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</w:t>
      </w:r>
      <w:r>
        <w:t xml:space="preserve"> z zastrzeżeniem ust.</w:t>
      </w:r>
      <w:r>
        <w:rPr>
          <w:spacing w:val="-16"/>
        </w:rPr>
        <w:t xml:space="preserve"> </w:t>
      </w:r>
      <w:r>
        <w:t>2.</w:t>
      </w:r>
    </w:p>
    <w:p w:rsidR="00FA6BB0" w:rsidRDefault="000C4DBB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FA6BB0" w:rsidRDefault="00FA6BB0">
      <w:pPr>
        <w:pStyle w:val="Tekstpodstawowy"/>
        <w:spacing w:before="9"/>
        <w:rPr>
          <w:sz w:val="26"/>
        </w:rPr>
      </w:pPr>
    </w:p>
    <w:p w:rsidR="00FA6BB0" w:rsidRDefault="000C4DBB">
      <w:pPr>
        <w:pStyle w:val="Nagwek1"/>
        <w:ind w:left="519"/>
      </w:pPr>
      <w:r>
        <w:rPr>
          <w:w w:val="105"/>
        </w:rPr>
        <w:t>§ 13</w:t>
      </w:r>
    </w:p>
    <w:p w:rsidR="00FA6BB0" w:rsidRDefault="000C4DBB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FA6BB0" w:rsidRDefault="000C4DBB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FA6BB0" w:rsidRDefault="000C4DBB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FA6BB0" w:rsidRDefault="00E435D4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7620" r="10160" b="1143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FA6BB0" w:rsidRDefault="000C4DBB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FA6BB0" w:rsidRDefault="00FA6BB0">
      <w:pPr>
        <w:spacing w:line="231" w:lineRule="exact"/>
        <w:rPr>
          <w:sz w:val="19"/>
        </w:rPr>
        <w:sectPr w:rsidR="00FA6BB0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FA6BB0" w:rsidRDefault="000C4DBB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FA6BB0" w:rsidRDefault="000C4DBB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FA6BB0" w:rsidRDefault="000C4DBB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</w:t>
      </w:r>
      <w:r>
        <w:t>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FA6BB0" w:rsidRDefault="000C4DBB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FA6BB0" w:rsidRDefault="000C4DBB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 xml:space="preserve">Zleceniodawca, rozwiązując umowę, określi kwotę dotacji podlegającą zwrotowi w wyniku stwierdzenia okoliczności, o których mowa w ust. 1, wraz z odsetkami w wysokości określonej jak dla zaległości podatkowych,  naliczanymi  od  dnia  przekazania  dotacji, </w:t>
      </w:r>
      <w:r>
        <w:t xml:space="preserve"> termin jej zwrotu oraz nazwę i numer  rachunku  bankowego,  na  który  należy  dokonać wpłaty.</w:t>
      </w:r>
    </w:p>
    <w:p w:rsidR="00FA6BB0" w:rsidRDefault="00FA6BB0">
      <w:pPr>
        <w:pStyle w:val="Tekstpodstawowy"/>
        <w:spacing w:before="6"/>
        <w:rPr>
          <w:sz w:val="26"/>
        </w:rPr>
      </w:pPr>
    </w:p>
    <w:p w:rsidR="00FA6BB0" w:rsidRDefault="000C4DBB">
      <w:pPr>
        <w:pStyle w:val="Nagwek1"/>
        <w:ind w:right="716"/>
      </w:pPr>
      <w:r>
        <w:t>§ 14</w:t>
      </w:r>
    </w:p>
    <w:p w:rsidR="00FA6BB0" w:rsidRDefault="000C4DBB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FA6BB0" w:rsidRDefault="000C4DBB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>Zleceniobiorca(-cy) zobowiązuje(-ją) się do niezbywania związanych z realizacją zadania r</w:t>
      </w:r>
      <w:r>
        <w:rPr>
          <w:w w:val="105"/>
        </w:rPr>
        <w:t xml:space="preserve">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FA6BB0" w:rsidRDefault="000C4DBB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</w:t>
      </w:r>
      <w:r>
        <w:t>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FA6BB0" w:rsidRDefault="00FA6BB0">
      <w:pPr>
        <w:pStyle w:val="Tekstpodstawowy"/>
        <w:spacing w:before="3"/>
        <w:rPr>
          <w:sz w:val="26"/>
        </w:rPr>
      </w:pPr>
    </w:p>
    <w:p w:rsidR="00FA6BB0" w:rsidRDefault="000C4DBB">
      <w:pPr>
        <w:pStyle w:val="Nagwek1"/>
        <w:ind w:right="717"/>
      </w:pPr>
      <w:r>
        <w:t>§ 15</w:t>
      </w:r>
    </w:p>
    <w:p w:rsidR="00FA6BB0" w:rsidRDefault="000C4DBB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FA6BB0" w:rsidRDefault="000C4DBB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</w:t>
      </w:r>
      <w:r>
        <w:t>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FA6BB0" w:rsidRDefault="000C4DBB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FA6BB0" w:rsidRDefault="00FA6BB0">
      <w:pPr>
        <w:pStyle w:val="Tekstpodstawowy"/>
        <w:spacing w:before="10"/>
        <w:rPr>
          <w:sz w:val="26"/>
        </w:rPr>
      </w:pPr>
    </w:p>
    <w:p w:rsidR="00FA6BB0" w:rsidRDefault="000C4DBB">
      <w:pPr>
        <w:pStyle w:val="Nagwek1"/>
        <w:ind w:right="716"/>
      </w:pPr>
      <w:r>
        <w:rPr>
          <w:w w:val="105"/>
        </w:rPr>
        <w:t>§ 16</w:t>
      </w:r>
    </w:p>
    <w:p w:rsidR="00FA6BB0" w:rsidRDefault="000C4DBB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FA6BB0" w:rsidRDefault="000C4DBB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FA6BB0" w:rsidRDefault="000C4DBB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</w:t>
      </w:r>
      <w:r>
        <w:t>nego, w tym z gromadzeniem, przetwarzaniem  i   przekazywaniem   danych   osobowych,   a   także   wprowadzaniem   ich do       systemów       informatycznych,       Zleceniobiorca(-cy)       postępuje(-ją)       zgodnie z postanowieniami rozporządzenia Pa</w:t>
      </w:r>
      <w:r>
        <w:t xml:space="preserve">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FA6BB0" w:rsidRDefault="00FA6BB0">
      <w:pPr>
        <w:spacing w:line="278" w:lineRule="auto"/>
        <w:jc w:val="both"/>
        <w:sectPr w:rsidR="00FA6BB0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spacing w:before="6"/>
        <w:rPr>
          <w:sz w:val="21"/>
        </w:rPr>
      </w:pPr>
    </w:p>
    <w:p w:rsidR="00FA6BB0" w:rsidRDefault="000C4DBB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FA6BB0" w:rsidRDefault="00FA6BB0">
      <w:pPr>
        <w:pStyle w:val="Tekstpodstawowy"/>
        <w:spacing w:before="8"/>
        <w:rPr>
          <w:sz w:val="34"/>
        </w:rPr>
      </w:pPr>
    </w:p>
    <w:p w:rsidR="00FA6BB0" w:rsidRDefault="000C4DBB">
      <w:pPr>
        <w:pStyle w:val="Nagwek1"/>
        <w:ind w:left="548"/>
      </w:pPr>
      <w:r>
        <w:t>§ 17</w:t>
      </w:r>
    </w:p>
    <w:p w:rsidR="00FA6BB0" w:rsidRDefault="000C4DBB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FA6BB0" w:rsidRDefault="000C4DBB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 xml:space="preserve">W odniesieniu do niniejszej umowy mają zastosowanie przepisy prawa powszechnie obowiązującego,  w  szczególności  przepisy </w:t>
      </w:r>
      <w:r>
        <w:t xml:space="preserve"> ustawy,  ustawy  z  dnia  27 sierpnia  2009  r.     o  finansach  publicznych,  ustawy  z dnia  29  września  1994  r.  o rachunkowości,  ustawy    z dnia 29 stycznia 2004 r.– Prawo zamówień publicznych (Dz. U. z 2018 r. poz. 1986) oraz ustawy z dnia 17 g</w:t>
      </w:r>
      <w:r>
        <w:t>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FA6BB0" w:rsidRDefault="000C4DBB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FA6BB0" w:rsidRDefault="00FA6BB0">
      <w:pPr>
        <w:pStyle w:val="Tekstpodstawowy"/>
        <w:spacing w:before="7"/>
        <w:rPr>
          <w:sz w:val="26"/>
        </w:rPr>
      </w:pPr>
    </w:p>
    <w:p w:rsidR="00FA6BB0" w:rsidRDefault="000C4DBB">
      <w:pPr>
        <w:pStyle w:val="Nagwek1"/>
        <w:ind w:right="663"/>
      </w:pPr>
      <w:r>
        <w:t>§ 18</w:t>
      </w:r>
    </w:p>
    <w:p w:rsidR="00FA6BB0" w:rsidRDefault="000C4DBB">
      <w:pPr>
        <w:pStyle w:val="Tekstpodstawowy"/>
        <w:spacing w:before="32" w:line="278" w:lineRule="auto"/>
        <w:ind w:left="650" w:right="828"/>
        <w:jc w:val="both"/>
      </w:pPr>
      <w:r>
        <w:t xml:space="preserve">Ewentualne spory powstałe w związku  z  zawarciem  i  wykonywaniem  niniejszej  umowy Strony będą się starały rozstrzygać polubownie. W  przypadku  braku  porozumienia  spór zostanie poddany pod rozstrzygnięcie sądu powszechnego właściwego ze względu </w:t>
      </w:r>
      <w:r>
        <w:t>na siedzibę Zleceniodawcy.</w:t>
      </w:r>
    </w:p>
    <w:p w:rsidR="00FA6BB0" w:rsidRDefault="00FA6BB0">
      <w:pPr>
        <w:pStyle w:val="Tekstpodstawowy"/>
        <w:spacing w:before="2"/>
        <w:rPr>
          <w:sz w:val="26"/>
        </w:rPr>
      </w:pPr>
    </w:p>
    <w:p w:rsidR="00FA6BB0" w:rsidRDefault="000C4DBB">
      <w:pPr>
        <w:pStyle w:val="Nagwek1"/>
        <w:ind w:left="549"/>
      </w:pPr>
      <w:r>
        <w:t>§ 19</w:t>
      </w:r>
    </w:p>
    <w:p w:rsidR="00FA6BB0" w:rsidRDefault="000C4DBB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FA6BB0" w:rsidRDefault="00FA6BB0">
      <w:pPr>
        <w:pStyle w:val="Tekstpodstawowy"/>
        <w:spacing w:before="9"/>
        <w:rPr>
          <w:sz w:val="25"/>
        </w:rPr>
      </w:pPr>
    </w:p>
    <w:p w:rsidR="00FA6BB0" w:rsidRDefault="000C4DBB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FA6BB0" w:rsidRDefault="00FA6BB0">
      <w:pPr>
        <w:pStyle w:val="Tekstpodstawowy"/>
        <w:spacing w:before="1"/>
        <w:rPr>
          <w:sz w:val="30"/>
        </w:rPr>
      </w:pPr>
    </w:p>
    <w:p w:rsidR="00FA6BB0" w:rsidRDefault="000C4DBB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FA6BB0" w:rsidRDefault="00FA6BB0">
      <w:pPr>
        <w:pStyle w:val="Tekstpodstawowy"/>
        <w:rPr>
          <w:sz w:val="24"/>
        </w:rPr>
      </w:pPr>
    </w:p>
    <w:p w:rsidR="00FA6BB0" w:rsidRDefault="00FA6BB0">
      <w:pPr>
        <w:pStyle w:val="Tekstpodstawowy"/>
        <w:rPr>
          <w:sz w:val="24"/>
        </w:rPr>
      </w:pPr>
    </w:p>
    <w:p w:rsidR="00FA6BB0" w:rsidRDefault="00FA6BB0">
      <w:pPr>
        <w:pStyle w:val="Tekstpodstawowy"/>
        <w:spacing w:before="4"/>
        <w:rPr>
          <w:sz w:val="21"/>
        </w:rPr>
      </w:pPr>
    </w:p>
    <w:p w:rsidR="00FA6BB0" w:rsidRDefault="000C4DBB">
      <w:pPr>
        <w:pStyle w:val="Tekstpodstawowy"/>
        <w:ind w:left="650"/>
        <w:jc w:val="both"/>
      </w:pPr>
      <w:r>
        <w:t>ZAŁĄCZNIKI:</w:t>
      </w:r>
    </w:p>
    <w:p w:rsidR="00FA6BB0" w:rsidRDefault="000C4DBB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FA6BB0" w:rsidRDefault="000C4DBB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</w:t>
      </w:r>
      <w:r>
        <w:t>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FA6BB0" w:rsidRDefault="000C4DBB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FA6BB0" w:rsidRDefault="000C4DBB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FA6BB0" w:rsidRDefault="000C4DBB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FA6BB0" w:rsidRDefault="00FA6BB0">
      <w:pPr>
        <w:pStyle w:val="Tekstpodstawowy"/>
        <w:rPr>
          <w:sz w:val="24"/>
        </w:rPr>
      </w:pPr>
    </w:p>
    <w:p w:rsidR="00FA6BB0" w:rsidRDefault="00FA6BB0">
      <w:pPr>
        <w:pStyle w:val="Tekstpodstawowy"/>
        <w:rPr>
          <w:sz w:val="25"/>
        </w:rPr>
      </w:pPr>
    </w:p>
    <w:p w:rsidR="00FA6BB0" w:rsidRDefault="000C4DBB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FA6BB0" w:rsidRDefault="000C4DBB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FA6BB0" w:rsidRDefault="00FA6BB0">
      <w:pPr>
        <w:pStyle w:val="Tekstpodstawowy"/>
        <w:rPr>
          <w:sz w:val="20"/>
        </w:rPr>
      </w:pPr>
    </w:p>
    <w:p w:rsidR="00FA6BB0" w:rsidRDefault="00E435D4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3970" r="12065" b="508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FA6BB0" w:rsidRDefault="000C4DBB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FA6BB0" w:rsidRDefault="00FA6BB0">
      <w:pPr>
        <w:rPr>
          <w:sz w:val="19"/>
        </w:rPr>
        <w:sectPr w:rsidR="00FA6BB0">
          <w:footerReference w:type="default" r:id="rId17"/>
          <w:pgSz w:w="11910" w:h="16840"/>
          <w:pgMar w:top="1200" w:right="900" w:bottom="1280" w:left="900" w:header="953" w:footer="1100" w:gutter="0"/>
          <w:cols w:space="708"/>
        </w:sectPr>
      </w:pPr>
    </w:p>
    <w:p w:rsidR="00FA6BB0" w:rsidRDefault="00FA6BB0">
      <w:pPr>
        <w:pStyle w:val="Tekstpodstawowy"/>
        <w:rPr>
          <w:sz w:val="21"/>
        </w:rPr>
      </w:pPr>
    </w:p>
    <w:p w:rsidR="00FA6BB0" w:rsidRDefault="000C4DBB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FA6BB0" w:rsidRDefault="000C4DBB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FA6BB0">
      <w:footerReference w:type="default" r:id="rId18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BB" w:rsidRDefault="000C4DBB">
      <w:r>
        <w:separator/>
      </w:r>
    </w:p>
  </w:endnote>
  <w:endnote w:type="continuationSeparator" w:id="0">
    <w:p w:rsidR="000C4DBB" w:rsidRDefault="000C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FA6BB0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FA6BB0" w:rsidRDefault="000C4DB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BB" w:rsidRDefault="000C4DBB">
      <w:r>
        <w:separator/>
      </w:r>
    </w:p>
  </w:footnote>
  <w:footnote w:type="continuationSeparator" w:id="0">
    <w:p w:rsidR="000C4DBB" w:rsidRDefault="000C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0" w:rsidRDefault="00E435D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A6BB0" w:rsidRDefault="000C4DB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5D4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FA6BB0" w:rsidRDefault="000C4DB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5D4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B0" w:rsidRDefault="000C4DB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FA6BB0" w:rsidRDefault="000C4DB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722"/>
    <w:multiLevelType w:val="hybridMultilevel"/>
    <w:tmpl w:val="C1AEE03E"/>
    <w:lvl w:ilvl="0" w:tplc="4B624952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567898F0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AF76F7B2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EBA0073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A0AC590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AE2AF624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6DB63CF6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07967AAA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54F23A20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">
    <w:nsid w:val="204E142C"/>
    <w:multiLevelType w:val="hybridMultilevel"/>
    <w:tmpl w:val="1A18546A"/>
    <w:lvl w:ilvl="0" w:tplc="C7D4AD3E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964BE6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3D44BACE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163C7D26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8BA6E27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5E86CE7A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D93C902A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332437B4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697E8606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2">
    <w:nsid w:val="23551EA4"/>
    <w:multiLevelType w:val="hybridMultilevel"/>
    <w:tmpl w:val="418E368A"/>
    <w:lvl w:ilvl="0" w:tplc="D0284604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D72A104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B7FCAE2E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B328A8A4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2E3E6DB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E7A8B92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B05E7F0E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DABE262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4120D374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3">
    <w:nsid w:val="2ADA1A6B"/>
    <w:multiLevelType w:val="hybridMultilevel"/>
    <w:tmpl w:val="81B68752"/>
    <w:lvl w:ilvl="0" w:tplc="DA604F6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6F63F26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9BA00D0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66AC3A74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F10CF17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01DA800A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A88CA4E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D13EE116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BAB67F2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4">
    <w:nsid w:val="2D5C6236"/>
    <w:multiLevelType w:val="hybridMultilevel"/>
    <w:tmpl w:val="F69410D6"/>
    <w:lvl w:ilvl="0" w:tplc="27BE31F2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2B6EF70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4ACA755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EF94822E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895644E4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36A4B960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0F965F58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2B0CE202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06B83E7A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5">
    <w:nsid w:val="2ECA344C"/>
    <w:multiLevelType w:val="hybridMultilevel"/>
    <w:tmpl w:val="00EA8D26"/>
    <w:lvl w:ilvl="0" w:tplc="78BE7DE4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0818C904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3AE0FD60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D406989E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5EDA5B0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E94191C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8786A9E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531265B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2442426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6">
    <w:nsid w:val="2ED609B0"/>
    <w:multiLevelType w:val="hybridMultilevel"/>
    <w:tmpl w:val="CEE811BC"/>
    <w:lvl w:ilvl="0" w:tplc="CBC6DEB0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AA6CCC4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12DCC14A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DF08EE5E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1DCEF1F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0F7446E8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8E1ADEA8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20CD476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5C968144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7">
    <w:nsid w:val="30A90CC8"/>
    <w:multiLevelType w:val="hybridMultilevel"/>
    <w:tmpl w:val="EA0EC3A4"/>
    <w:lvl w:ilvl="0" w:tplc="FF3AEC54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E18EB40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98822C8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D6A2983E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64CF81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817AC90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027A50C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4F4A79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2CEA7C6A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8">
    <w:nsid w:val="39DB4C73"/>
    <w:multiLevelType w:val="hybridMultilevel"/>
    <w:tmpl w:val="46FEFBE8"/>
    <w:lvl w:ilvl="0" w:tplc="BF34C624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CBBEDC4E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34921D26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BD48007E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3A08AB64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B8D43352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2F38D794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EE44419E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A712CD52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9">
    <w:nsid w:val="3D760DAA"/>
    <w:multiLevelType w:val="hybridMultilevel"/>
    <w:tmpl w:val="CC86A9BA"/>
    <w:lvl w:ilvl="0" w:tplc="DAA6B3C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19981E76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E8C0C036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7312DAF0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AFF6DCB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7C924ED4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A0B0F3F2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2744E07E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CF66323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0">
    <w:nsid w:val="3D8F68DA"/>
    <w:multiLevelType w:val="hybridMultilevel"/>
    <w:tmpl w:val="8CBCAAB0"/>
    <w:lvl w:ilvl="0" w:tplc="B25614B2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6846A98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2E003EF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21F294A8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CDA7314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4B125A9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AF76E570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85DA6E2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9F414D4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1">
    <w:nsid w:val="4573003B"/>
    <w:multiLevelType w:val="hybridMultilevel"/>
    <w:tmpl w:val="F306C378"/>
    <w:lvl w:ilvl="0" w:tplc="693CA8E2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8AA08CD2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B6A6700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9FE0BCE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5C2EBBA8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B0B0E446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E914543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0606630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D4881BCA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2">
    <w:nsid w:val="46003D75"/>
    <w:multiLevelType w:val="hybridMultilevel"/>
    <w:tmpl w:val="C8448974"/>
    <w:lvl w:ilvl="0" w:tplc="C66A8114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562C4FF8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76B8163C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5A8E745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B9267D54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801AF7D6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514666C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BA9A593E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292A85B4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3">
    <w:nsid w:val="4A0C0361"/>
    <w:multiLevelType w:val="hybridMultilevel"/>
    <w:tmpl w:val="AA142BD4"/>
    <w:lvl w:ilvl="0" w:tplc="B0DEA78A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03FE8504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617657DC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061CDEFE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461AA89C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0DD6186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6D829822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E56E591E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4F968C72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4">
    <w:nsid w:val="4C081AD8"/>
    <w:multiLevelType w:val="hybridMultilevel"/>
    <w:tmpl w:val="2FA2CC70"/>
    <w:lvl w:ilvl="0" w:tplc="6E6EE764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6E8A4358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10B087DA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57A4B852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276CDD6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15FEF00A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7904318E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76946B34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131A4D1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5">
    <w:nsid w:val="4E49012B"/>
    <w:multiLevelType w:val="hybridMultilevel"/>
    <w:tmpl w:val="F0C2086C"/>
    <w:lvl w:ilvl="0" w:tplc="5748CDBE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77881166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E0720F30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0382E0B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716A762C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106A2D0E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CBF4DB24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9A32DEE4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5EA0996E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6">
    <w:nsid w:val="60736034"/>
    <w:multiLevelType w:val="hybridMultilevel"/>
    <w:tmpl w:val="F5FA162A"/>
    <w:lvl w:ilvl="0" w:tplc="92A6617E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74CE85D8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4B08F18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26CE3AA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E260171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04DCB08A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4504F7AC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4E46301C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1B32A160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7">
    <w:nsid w:val="6ED77BE9"/>
    <w:multiLevelType w:val="hybridMultilevel"/>
    <w:tmpl w:val="F21A99A6"/>
    <w:lvl w:ilvl="0" w:tplc="EBCCAB44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BE7AE18E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B9161B26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EF38CF2E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8C541C1A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759C411C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4F446CD0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04C2F3B0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4796C22C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8">
    <w:nsid w:val="79E4004F"/>
    <w:multiLevelType w:val="hybridMultilevel"/>
    <w:tmpl w:val="1D3031B2"/>
    <w:lvl w:ilvl="0" w:tplc="F4A04300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C50E5318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2B7C8458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B330B902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186A00C4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BF74352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8152BBC2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7546880E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1AD6C3D6">
      <w:numFmt w:val="bullet"/>
      <w:lvlText w:val="•"/>
      <w:lvlJc w:val="left"/>
      <w:pPr>
        <w:ind w:left="7572" w:hanging="24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6"/>
  </w:num>
  <w:num w:numId="6">
    <w:abstractNumId w:val="6"/>
  </w:num>
  <w:num w:numId="7">
    <w:abstractNumId w:val="9"/>
  </w:num>
  <w:num w:numId="8">
    <w:abstractNumId w:val="1"/>
  </w:num>
  <w:num w:numId="9">
    <w:abstractNumId w:val="18"/>
  </w:num>
  <w:num w:numId="10">
    <w:abstractNumId w:val="5"/>
  </w:num>
  <w:num w:numId="11">
    <w:abstractNumId w:val="12"/>
  </w:num>
  <w:num w:numId="12">
    <w:abstractNumId w:val="17"/>
  </w:num>
  <w:num w:numId="13">
    <w:abstractNumId w:val="13"/>
  </w:num>
  <w:num w:numId="14">
    <w:abstractNumId w:val="7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0"/>
    <w:rsid w:val="000C4DBB"/>
    <w:rsid w:val="00E435D4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Dorota</cp:lastModifiedBy>
  <cp:revision>2</cp:revision>
  <dcterms:created xsi:type="dcterms:W3CDTF">2019-08-09T10:13:00Z</dcterms:created>
  <dcterms:modified xsi:type="dcterms:W3CDTF">2019-08-09T10:13:00Z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